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EEFB3" w14:textId="4AADAE8F" w:rsidR="00A251E6" w:rsidRDefault="00A251E6" w:rsidP="00A251E6">
      <w:pPr>
        <w:pStyle w:val="Bezproreda"/>
        <w:rPr>
          <w:b/>
          <w:bCs/>
          <w:sz w:val="32"/>
          <w:szCs w:val="32"/>
          <w:lang w:eastAsia="hr-HR"/>
        </w:rPr>
      </w:pPr>
      <w:bookmarkStart w:id="0" w:name="_Hlk61371421"/>
      <w:r w:rsidRPr="00A251E6">
        <w:rPr>
          <w:b/>
          <w:bCs/>
          <w:sz w:val="32"/>
          <w:szCs w:val="32"/>
          <w:lang w:eastAsia="hr-HR"/>
        </w:rPr>
        <w:t>UPUT</w:t>
      </w:r>
      <w:r>
        <w:rPr>
          <w:b/>
          <w:bCs/>
          <w:sz w:val="32"/>
          <w:szCs w:val="32"/>
          <w:lang w:eastAsia="hr-HR"/>
        </w:rPr>
        <w:t>A</w:t>
      </w:r>
      <w:r w:rsidRPr="00A251E6">
        <w:rPr>
          <w:b/>
          <w:bCs/>
          <w:sz w:val="32"/>
          <w:szCs w:val="32"/>
          <w:lang w:eastAsia="hr-HR"/>
        </w:rPr>
        <w:t xml:space="preserve"> ZA PREUZIMANJE POČETNOG SETA UKR SADRŽAJA S INTERNETA </w:t>
      </w:r>
      <w:r w:rsidRPr="00A251E6">
        <w:rPr>
          <w:b/>
          <w:bCs/>
          <w:sz w:val="32"/>
          <w:szCs w:val="32"/>
          <w:lang w:eastAsia="hr-HR"/>
        </w:rPr>
        <w:br/>
      </w:r>
      <w:r w:rsidR="009243D8">
        <w:rPr>
          <w:b/>
          <w:bCs/>
          <w:sz w:val="32"/>
          <w:szCs w:val="32"/>
          <w:lang w:eastAsia="hr-HR"/>
        </w:rPr>
        <w:t>I POČETAK PRIMJENE MODELA UKR</w:t>
      </w:r>
      <w:bookmarkEnd w:id="0"/>
      <w:r w:rsidR="009243D8">
        <w:rPr>
          <w:b/>
          <w:bCs/>
          <w:sz w:val="32"/>
          <w:szCs w:val="32"/>
          <w:lang w:eastAsia="hr-HR"/>
        </w:rPr>
        <w:br/>
      </w:r>
    </w:p>
    <w:p w14:paraId="35B65C69" w14:textId="6E8CF6A8" w:rsidR="009243D8" w:rsidRPr="007D04D6" w:rsidRDefault="009243D8" w:rsidP="007D04D6">
      <w:pPr>
        <w:pStyle w:val="Bezproreda"/>
        <w:jc w:val="center"/>
        <w:rPr>
          <w:rFonts w:ascii="Lucida Calligraphy" w:hAnsi="Lucida Calligraphy"/>
          <w:b/>
          <w:bCs/>
          <w:color w:val="C00000"/>
          <w:sz w:val="24"/>
          <w:szCs w:val="24"/>
          <w:lang w:eastAsia="hr-HR"/>
        </w:rPr>
      </w:pPr>
      <w:r w:rsidRPr="007D04D6">
        <w:rPr>
          <w:rFonts w:ascii="Lucida Calligraphy" w:hAnsi="Lucida Calligraphy"/>
          <w:b/>
          <w:bCs/>
          <w:color w:val="C00000"/>
          <w:sz w:val="24"/>
          <w:szCs w:val="24"/>
          <w:lang w:eastAsia="hr-HR"/>
        </w:rPr>
        <w:t>Samo su tri (3) koraka za stvaranje uvjeta za postizanje kontinuirane izvrsnosti u bilo kojem podru</w:t>
      </w:r>
      <w:r w:rsidRPr="007D04D6">
        <w:rPr>
          <w:rFonts w:ascii="Calibri" w:hAnsi="Calibri" w:cs="Calibri"/>
          <w:b/>
          <w:bCs/>
          <w:color w:val="C00000"/>
          <w:sz w:val="24"/>
          <w:szCs w:val="24"/>
          <w:lang w:eastAsia="hr-HR"/>
        </w:rPr>
        <w:t>č</w:t>
      </w:r>
      <w:r w:rsidRPr="007D04D6">
        <w:rPr>
          <w:rFonts w:ascii="Lucida Calligraphy" w:hAnsi="Lucida Calligraphy"/>
          <w:b/>
          <w:bCs/>
          <w:color w:val="C00000"/>
          <w:sz w:val="24"/>
          <w:szCs w:val="24"/>
          <w:lang w:eastAsia="hr-HR"/>
        </w:rPr>
        <w:t xml:space="preserve">ju </w:t>
      </w:r>
      <w:r w:rsidRPr="007D04D6">
        <w:rPr>
          <w:rFonts w:ascii="Calibri" w:hAnsi="Calibri" w:cs="Calibri"/>
          <w:b/>
          <w:bCs/>
          <w:color w:val="C00000"/>
          <w:sz w:val="24"/>
          <w:szCs w:val="24"/>
          <w:lang w:eastAsia="hr-HR"/>
        </w:rPr>
        <w:t>ž</w:t>
      </w:r>
      <w:r w:rsidRPr="007D04D6">
        <w:rPr>
          <w:rFonts w:ascii="Lucida Calligraphy" w:hAnsi="Lucida Calligraphy"/>
          <w:b/>
          <w:bCs/>
          <w:color w:val="C00000"/>
          <w:sz w:val="24"/>
          <w:szCs w:val="24"/>
          <w:lang w:eastAsia="hr-HR"/>
        </w:rPr>
        <w:t>ivota i rada i zajedni</w:t>
      </w:r>
      <w:r w:rsidRPr="007D04D6">
        <w:rPr>
          <w:rFonts w:ascii="Lucida Calligraphy" w:hAnsi="Lucida Calligraphy" w:cs="Lucida Calligraphy"/>
          <w:b/>
          <w:bCs/>
          <w:color w:val="C00000"/>
          <w:sz w:val="24"/>
          <w:szCs w:val="24"/>
          <w:lang w:eastAsia="hr-HR"/>
        </w:rPr>
        <w:t>š</w:t>
      </w:r>
      <w:r w:rsidRPr="007D04D6">
        <w:rPr>
          <w:rFonts w:ascii="Lucida Calligraphy" w:hAnsi="Lucida Calligraphy"/>
          <w:b/>
          <w:bCs/>
          <w:color w:val="C00000"/>
          <w:sz w:val="24"/>
          <w:szCs w:val="24"/>
          <w:lang w:eastAsia="hr-HR"/>
        </w:rPr>
        <w:t>tva s drugima.</w:t>
      </w:r>
    </w:p>
    <w:p w14:paraId="45BB90C4" w14:textId="77777777" w:rsidR="009243D8" w:rsidRPr="00A251E6" w:rsidRDefault="009243D8" w:rsidP="00A251E6">
      <w:pPr>
        <w:pStyle w:val="Bezproreda"/>
        <w:rPr>
          <w:b/>
          <w:bCs/>
          <w:sz w:val="32"/>
          <w:szCs w:val="32"/>
          <w:lang w:eastAsia="hr-HR"/>
        </w:rPr>
      </w:pPr>
    </w:p>
    <w:p w14:paraId="5C9E80D7" w14:textId="5D4FC431" w:rsidR="00A251E6" w:rsidRPr="00A251E6" w:rsidRDefault="00A251E6" w:rsidP="00A251E6">
      <w:pPr>
        <w:pStyle w:val="Bezproreda"/>
        <w:rPr>
          <w:lang w:eastAsia="hr-HR"/>
        </w:rPr>
      </w:pPr>
      <w:r w:rsidRPr="00A251E6">
        <w:rPr>
          <w:lang w:eastAsia="hr-HR"/>
        </w:rPr>
        <w:t>1. Na linku (</w:t>
      </w:r>
      <w:hyperlink r:id="rId7" w:tgtFrame="_blank" w:history="1">
        <w:r w:rsidRPr="00A251E6">
          <w:rPr>
            <w:rStyle w:val="Hiperveza"/>
            <w:b/>
            <w:bCs/>
            <w:sz w:val="24"/>
            <w:szCs w:val="24"/>
            <w:lang w:eastAsia="hr-HR"/>
          </w:rPr>
          <w:t>klik</w:t>
        </w:r>
      </w:hyperlink>
      <w:r w:rsidRPr="00A251E6">
        <w:rPr>
          <w:lang w:eastAsia="hr-HR"/>
        </w:rPr>
        <w:t xml:space="preserve">) preuzmite </w:t>
      </w:r>
      <w:r w:rsidRPr="00A251E6">
        <w:rPr>
          <w:b/>
          <w:bCs/>
          <w:lang w:eastAsia="hr-HR"/>
        </w:rPr>
        <w:t>POČETNI SET UKR SADRŽAJA</w:t>
      </w:r>
      <w:r w:rsidRPr="00A251E6">
        <w:rPr>
          <w:lang w:eastAsia="hr-HR"/>
        </w:rPr>
        <w:t xml:space="preserve">. </w:t>
      </w:r>
    </w:p>
    <w:p w14:paraId="68E338C1" w14:textId="675AEAEC" w:rsidR="00A251E6" w:rsidRPr="00A251E6" w:rsidRDefault="00A251E6" w:rsidP="00A251E6">
      <w:pPr>
        <w:pStyle w:val="Bezproreda"/>
        <w:rPr>
          <w:lang w:eastAsia="hr-HR"/>
        </w:rPr>
      </w:pPr>
      <w:r>
        <w:rPr>
          <w:lang w:eastAsia="hr-HR"/>
        </w:rPr>
        <w:br/>
        <w:t>2</w:t>
      </w:r>
      <w:r w:rsidRPr="00A251E6">
        <w:rPr>
          <w:lang w:eastAsia="hr-HR"/>
        </w:rPr>
        <w:t>. Preuzetu datoteku "</w:t>
      </w:r>
      <w:r w:rsidRPr="00A251E6">
        <w:rPr>
          <w:b/>
          <w:bCs/>
          <w:lang w:eastAsia="hr-HR"/>
        </w:rPr>
        <w:t>model-ukr-verzija1.zip</w:t>
      </w:r>
      <w:r w:rsidRPr="00A251E6">
        <w:rPr>
          <w:lang w:eastAsia="hr-HR"/>
        </w:rPr>
        <w:t xml:space="preserve">" raspakirajte (unzip) privremeno na radnu površinu (desktop). </w:t>
      </w:r>
    </w:p>
    <w:p w14:paraId="70053D92" w14:textId="612F0A52" w:rsidR="00A251E6" w:rsidRPr="00A251E6" w:rsidRDefault="00A251E6" w:rsidP="00A251E6">
      <w:pPr>
        <w:pStyle w:val="Bezproreda"/>
        <w:rPr>
          <w:lang w:eastAsia="hr-HR"/>
        </w:rPr>
      </w:pPr>
      <w:r>
        <w:rPr>
          <w:lang w:eastAsia="hr-HR"/>
        </w:rPr>
        <w:br/>
      </w:r>
      <w:r w:rsidRPr="00A251E6">
        <w:rPr>
          <w:lang w:eastAsia="hr-HR"/>
        </w:rPr>
        <w:t>3. U preuzetom i raspakiranom sadržaju u folderu "</w:t>
      </w:r>
      <w:r w:rsidRPr="00A251E6">
        <w:rPr>
          <w:b/>
          <w:bCs/>
          <w:lang w:eastAsia="hr-HR"/>
        </w:rPr>
        <w:t>MUI PLANIRANJE IME I PREZIME</w:t>
      </w:r>
      <w:r w:rsidRPr="00A251E6">
        <w:rPr>
          <w:lang w:eastAsia="hr-HR"/>
        </w:rPr>
        <w:t xml:space="preserve">" pronađite </w:t>
      </w:r>
      <w:r w:rsidR="009243D8">
        <w:rPr>
          <w:lang w:eastAsia="hr-HR"/>
        </w:rPr>
        <w:br/>
        <w:t xml:space="preserve">     </w:t>
      </w:r>
      <w:r w:rsidRPr="00A251E6">
        <w:rPr>
          <w:lang w:eastAsia="hr-HR"/>
        </w:rPr>
        <w:t>"</w:t>
      </w:r>
      <w:r w:rsidR="007D04D6" w:rsidRPr="007D04D6">
        <w:rPr>
          <w:b/>
          <w:bCs/>
          <w:lang w:eastAsia="hr-HR"/>
        </w:rPr>
        <w:t xml:space="preserve">KNJIGA </w:t>
      </w:r>
      <w:r w:rsidRPr="00A251E6">
        <w:rPr>
          <w:b/>
          <w:bCs/>
          <w:lang w:eastAsia="hr-HR"/>
        </w:rPr>
        <w:t>UPRAVLJANJE KRIZOM I RAZVOJEM</w:t>
      </w:r>
      <w:r w:rsidRPr="00A251E6">
        <w:rPr>
          <w:lang w:eastAsia="hr-HR"/>
        </w:rPr>
        <w:t>" i postupajte prema uputama koje su dane u temi "</w:t>
      </w:r>
      <w:r w:rsidRPr="00A251E6">
        <w:rPr>
          <w:b/>
          <w:bCs/>
          <w:lang w:eastAsia="hr-HR"/>
        </w:rPr>
        <w:t xml:space="preserve">UPUTA ZA </w:t>
      </w:r>
      <w:r w:rsidR="009243D8">
        <w:rPr>
          <w:b/>
          <w:bCs/>
          <w:lang w:eastAsia="hr-HR"/>
        </w:rPr>
        <w:br/>
        <w:t xml:space="preserve">     </w:t>
      </w:r>
      <w:r w:rsidRPr="00A251E6">
        <w:rPr>
          <w:b/>
          <w:bCs/>
          <w:lang w:eastAsia="hr-HR"/>
        </w:rPr>
        <w:t>POČETAK MUI PLANIRANJA</w:t>
      </w:r>
      <w:r w:rsidRPr="00A251E6">
        <w:rPr>
          <w:lang w:eastAsia="hr-HR"/>
        </w:rPr>
        <w:t xml:space="preserve">" na </w:t>
      </w:r>
      <w:r w:rsidRPr="00C10E95">
        <w:rPr>
          <w:b/>
          <w:bCs/>
          <w:lang w:eastAsia="hr-HR"/>
        </w:rPr>
        <w:t xml:space="preserve">str. </w:t>
      </w:r>
      <w:r w:rsidR="00D06BDD" w:rsidRPr="00C10E95">
        <w:rPr>
          <w:b/>
          <w:bCs/>
          <w:lang w:eastAsia="hr-HR"/>
        </w:rPr>
        <w:t>76</w:t>
      </w:r>
      <w:r w:rsidR="00C10E95">
        <w:rPr>
          <w:lang w:eastAsia="hr-HR"/>
        </w:rPr>
        <w:t>.</w:t>
      </w:r>
    </w:p>
    <w:p w14:paraId="1417F4BD" w14:textId="2F56FFFE" w:rsidR="00A251E6" w:rsidRPr="00A251E6" w:rsidRDefault="00A251E6" w:rsidP="00A251E6">
      <w:pPr>
        <w:pStyle w:val="Bezproreda"/>
        <w:rPr>
          <w:lang w:eastAsia="hr-HR"/>
        </w:rPr>
      </w:pPr>
      <w:r>
        <w:rPr>
          <w:lang w:eastAsia="hr-HR"/>
        </w:rPr>
        <w:br/>
      </w:r>
      <w:r w:rsidRPr="00A251E6">
        <w:rPr>
          <w:b/>
          <w:bCs/>
          <w:lang w:eastAsia="hr-HR"/>
        </w:rPr>
        <w:t>Imajte na umu</w:t>
      </w:r>
      <w:r w:rsidRPr="00A251E6">
        <w:rPr>
          <w:lang w:eastAsia="hr-HR"/>
        </w:rPr>
        <w:t xml:space="preserve">: </w:t>
      </w:r>
      <w:r w:rsidR="00B430BE">
        <w:rPr>
          <w:lang w:eastAsia="hr-HR"/>
        </w:rPr>
        <w:br/>
      </w:r>
      <w:r w:rsidRPr="00A251E6">
        <w:rPr>
          <w:lang w:eastAsia="hr-HR"/>
        </w:rPr>
        <w:t xml:space="preserve">Svako nepostupanje prema danim uputama (proceduri) je </w:t>
      </w:r>
      <w:r w:rsidRPr="00B430BE">
        <w:rPr>
          <w:b/>
          <w:bCs/>
          <w:lang w:eastAsia="hr-HR"/>
        </w:rPr>
        <w:t>improvizacija</w:t>
      </w:r>
      <w:r w:rsidRPr="00A251E6">
        <w:rPr>
          <w:lang w:eastAsia="hr-HR"/>
        </w:rPr>
        <w:t xml:space="preserve"> i vaša postignuća će biti daleko manja od potencijala</w:t>
      </w:r>
      <w:r w:rsidR="00A602D9">
        <w:rPr>
          <w:lang w:eastAsia="hr-HR"/>
        </w:rPr>
        <w:t>,</w:t>
      </w:r>
      <w:r w:rsidRPr="00A251E6">
        <w:rPr>
          <w:lang w:eastAsia="hr-HR"/>
        </w:rPr>
        <w:t xml:space="preserve"> potreba i želja. </w:t>
      </w:r>
    </w:p>
    <w:p w14:paraId="7614C34F" w14:textId="741951C3" w:rsidR="00A251E6" w:rsidRPr="00A251E6" w:rsidRDefault="00A251E6" w:rsidP="00A251E6">
      <w:pPr>
        <w:pStyle w:val="Bezproreda"/>
        <w:rPr>
          <w:lang w:eastAsia="hr-HR"/>
        </w:rPr>
      </w:pPr>
      <w:r>
        <w:rPr>
          <w:lang w:eastAsia="hr-HR"/>
        </w:rPr>
        <w:br/>
      </w:r>
      <w:r w:rsidRPr="00A251E6">
        <w:rPr>
          <w:lang w:eastAsia="hr-HR"/>
        </w:rPr>
        <w:t xml:space="preserve">Improvizirati znači svjesno ne koristiti Model UKR. </w:t>
      </w:r>
    </w:p>
    <w:p w14:paraId="1595A6F0" w14:textId="1A898065" w:rsidR="00A251E6" w:rsidRDefault="00A251E6" w:rsidP="00A251E6">
      <w:pPr>
        <w:pStyle w:val="Bezproreda"/>
        <w:rPr>
          <w:lang w:eastAsia="hr-HR"/>
        </w:rPr>
      </w:pPr>
      <w:r>
        <w:rPr>
          <w:lang w:eastAsia="hr-HR"/>
        </w:rPr>
        <w:br/>
      </w:r>
      <w:r w:rsidRPr="00A251E6">
        <w:rPr>
          <w:lang w:eastAsia="hr-HR"/>
        </w:rPr>
        <w:t xml:space="preserve">Za to nema ni jedan objektivan razlog. </w:t>
      </w:r>
    </w:p>
    <w:p w14:paraId="280F6E4C" w14:textId="252542E8" w:rsidR="00B430BE" w:rsidRDefault="00B430BE" w:rsidP="00A251E6">
      <w:pPr>
        <w:pStyle w:val="Bezproreda"/>
        <w:rPr>
          <w:lang w:eastAsia="hr-HR"/>
        </w:rPr>
      </w:pPr>
    </w:p>
    <w:p w14:paraId="218474C2" w14:textId="37947605" w:rsidR="00B430BE" w:rsidRPr="00A251E6" w:rsidRDefault="00B430BE" w:rsidP="00B430BE">
      <w:pPr>
        <w:pStyle w:val="Bezproreda"/>
        <w:jc w:val="center"/>
        <w:rPr>
          <w:lang w:eastAsia="hr-HR"/>
        </w:rPr>
      </w:pPr>
      <w:r>
        <w:rPr>
          <w:noProof/>
        </w:rPr>
        <w:drawing>
          <wp:inline distT="0" distB="0" distL="0" distR="0" wp14:anchorId="3DFE39E2" wp14:editId="764DE030">
            <wp:extent cx="5314950" cy="379288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618" cy="3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6C770" w14:textId="77777777" w:rsidR="00503F7F" w:rsidRDefault="00503F7F" w:rsidP="00A251E6">
      <w:pPr>
        <w:pStyle w:val="Bezproreda"/>
      </w:pPr>
      <w:r>
        <w:br/>
      </w:r>
      <w:r w:rsidRPr="00503F7F">
        <w:rPr>
          <w:sz w:val="21"/>
          <w:szCs w:val="21"/>
        </w:rPr>
        <w:t>Model UKR je cjelovit i univerzalan model djelovanja za optimalno postavljanje i postizanje ciljeva bez obzira na:</w:t>
      </w:r>
      <w:r>
        <w:rPr>
          <w:sz w:val="21"/>
          <w:szCs w:val="21"/>
        </w:rPr>
        <w:br/>
      </w:r>
      <w:r w:rsidRPr="00503F7F">
        <w:rPr>
          <w:sz w:val="8"/>
          <w:szCs w:val="8"/>
        </w:rPr>
        <w:br/>
      </w:r>
      <w:r>
        <w:t>1. Područje djelovanja</w:t>
      </w:r>
      <w:r>
        <w:br/>
        <w:t>2. Korisnici,</w:t>
      </w:r>
      <w:r>
        <w:br/>
        <w:t>3. Trenutačno stanje,</w:t>
      </w:r>
      <w:r>
        <w:br/>
        <w:t>4. Ciljevi.</w:t>
      </w:r>
      <w:r>
        <w:br/>
      </w:r>
    </w:p>
    <w:p w14:paraId="57AF332C" w14:textId="79847033" w:rsidR="00A251E6" w:rsidRPr="00A251E6" w:rsidRDefault="00503F7F" w:rsidP="00A251E6">
      <w:pPr>
        <w:pStyle w:val="Bezproreda"/>
      </w:pPr>
      <w:r>
        <w:t xml:space="preserve">Internet stranica: </w:t>
      </w:r>
      <w:hyperlink r:id="rId9" w:tgtFrame="_blank" w:history="1">
        <w:r w:rsidRPr="00503F7F">
          <w:rPr>
            <w:rStyle w:val="Hiperveza"/>
          </w:rPr>
          <w:t>model-ukr.portal</w:t>
        </w:r>
        <w:r w:rsidRPr="00503F7F">
          <w:rPr>
            <w:rStyle w:val="Hiperveza"/>
          </w:rPr>
          <w:t>a</w:t>
        </w:r>
        <w:r w:rsidRPr="00503F7F">
          <w:rPr>
            <w:rStyle w:val="Hiperveza"/>
          </w:rPr>
          <w:t>lfa.com</w:t>
        </w:r>
      </w:hyperlink>
      <w:r>
        <w:br/>
      </w:r>
    </w:p>
    <w:sectPr w:rsidR="00A251E6" w:rsidRPr="00A251E6" w:rsidSect="00A251E6">
      <w:footerReference w:type="default" r:id="rId10"/>
      <w:pgSz w:w="11906" w:h="16838"/>
      <w:pgMar w:top="851" w:right="1021" w:bottom="851" w:left="102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E705D" w14:textId="77777777" w:rsidR="00642EB8" w:rsidRDefault="00642EB8" w:rsidP="000B008E">
      <w:pPr>
        <w:spacing w:after="0" w:line="240" w:lineRule="auto"/>
      </w:pPr>
      <w:r>
        <w:separator/>
      </w:r>
    </w:p>
  </w:endnote>
  <w:endnote w:type="continuationSeparator" w:id="0">
    <w:p w14:paraId="17579D74" w14:textId="77777777" w:rsidR="00642EB8" w:rsidRDefault="00642EB8" w:rsidP="000B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6A4F" w14:textId="5541A19E" w:rsidR="00792A81" w:rsidRPr="00792A81" w:rsidRDefault="00792A81" w:rsidP="00792A81">
    <w:pPr>
      <w:spacing w:after="0" w:line="240" w:lineRule="auto"/>
      <w:jc w:val="center"/>
      <w:rPr>
        <w:rFonts w:eastAsia="Times New Roman" w:cstheme="minorHAnsi"/>
        <w:sz w:val="20"/>
        <w:szCs w:val="20"/>
        <w:lang w:eastAsia="hr-HR"/>
      </w:rPr>
    </w:pPr>
    <w:r w:rsidRPr="00792A81">
      <w:rPr>
        <w:rFonts w:eastAsia="Times New Roman" w:cstheme="minorHAnsi"/>
        <w:sz w:val="20"/>
        <w:szCs w:val="20"/>
        <w:lang w:eastAsia="hr-HR"/>
      </w:rPr>
      <w:t>UPRAVLJANJE KRIZOM I RAZVOJEM - Primjena Modela UKR © 2021 model-ukr.portalalfa.com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56482" w14:textId="77777777" w:rsidR="00642EB8" w:rsidRDefault="00642EB8" w:rsidP="000B008E">
      <w:pPr>
        <w:spacing w:after="0" w:line="240" w:lineRule="auto"/>
      </w:pPr>
      <w:r>
        <w:separator/>
      </w:r>
    </w:p>
  </w:footnote>
  <w:footnote w:type="continuationSeparator" w:id="0">
    <w:p w14:paraId="038A3F10" w14:textId="77777777" w:rsidR="00642EB8" w:rsidRDefault="00642EB8" w:rsidP="000B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93D74"/>
    <w:multiLevelType w:val="multilevel"/>
    <w:tmpl w:val="949A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13517"/>
    <w:multiLevelType w:val="multilevel"/>
    <w:tmpl w:val="FD42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4179C"/>
    <w:multiLevelType w:val="multilevel"/>
    <w:tmpl w:val="D306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B6C53"/>
    <w:multiLevelType w:val="multilevel"/>
    <w:tmpl w:val="0D86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77883"/>
    <w:multiLevelType w:val="multilevel"/>
    <w:tmpl w:val="F71A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D17EE"/>
    <w:multiLevelType w:val="multilevel"/>
    <w:tmpl w:val="5572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A0111"/>
    <w:multiLevelType w:val="multilevel"/>
    <w:tmpl w:val="389A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D5493"/>
    <w:multiLevelType w:val="multilevel"/>
    <w:tmpl w:val="8AF8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14D2C"/>
    <w:multiLevelType w:val="multilevel"/>
    <w:tmpl w:val="A3AE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34488"/>
    <w:multiLevelType w:val="multilevel"/>
    <w:tmpl w:val="D446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3644C"/>
    <w:multiLevelType w:val="multilevel"/>
    <w:tmpl w:val="2C94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37267"/>
    <w:multiLevelType w:val="multilevel"/>
    <w:tmpl w:val="42E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5373B"/>
    <w:multiLevelType w:val="multilevel"/>
    <w:tmpl w:val="285E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30A1B"/>
    <w:multiLevelType w:val="multilevel"/>
    <w:tmpl w:val="9BFE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A4CAB"/>
    <w:multiLevelType w:val="multilevel"/>
    <w:tmpl w:val="009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7623C"/>
    <w:multiLevelType w:val="multilevel"/>
    <w:tmpl w:val="C6C8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C1A5E"/>
    <w:multiLevelType w:val="multilevel"/>
    <w:tmpl w:val="69AE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D6CE3"/>
    <w:multiLevelType w:val="multilevel"/>
    <w:tmpl w:val="361E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22C2B"/>
    <w:multiLevelType w:val="multilevel"/>
    <w:tmpl w:val="503E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C1A38"/>
    <w:multiLevelType w:val="multilevel"/>
    <w:tmpl w:val="FA8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66E9A"/>
    <w:multiLevelType w:val="multilevel"/>
    <w:tmpl w:val="BA90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75B79"/>
    <w:multiLevelType w:val="multilevel"/>
    <w:tmpl w:val="E41A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71653E"/>
    <w:multiLevelType w:val="multilevel"/>
    <w:tmpl w:val="885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593EDA"/>
    <w:multiLevelType w:val="multilevel"/>
    <w:tmpl w:val="EF8C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E053BB"/>
    <w:multiLevelType w:val="multilevel"/>
    <w:tmpl w:val="C5A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19"/>
  </w:num>
  <w:num w:numId="5">
    <w:abstractNumId w:val="16"/>
  </w:num>
  <w:num w:numId="6">
    <w:abstractNumId w:val="13"/>
  </w:num>
  <w:num w:numId="7">
    <w:abstractNumId w:val="21"/>
  </w:num>
  <w:num w:numId="8">
    <w:abstractNumId w:val="24"/>
  </w:num>
  <w:num w:numId="9">
    <w:abstractNumId w:val="22"/>
  </w:num>
  <w:num w:numId="10">
    <w:abstractNumId w:val="12"/>
  </w:num>
  <w:num w:numId="11">
    <w:abstractNumId w:val="11"/>
  </w:num>
  <w:num w:numId="12">
    <w:abstractNumId w:val="18"/>
  </w:num>
  <w:num w:numId="13">
    <w:abstractNumId w:val="3"/>
  </w:num>
  <w:num w:numId="14">
    <w:abstractNumId w:val="14"/>
  </w:num>
  <w:num w:numId="15">
    <w:abstractNumId w:val="2"/>
  </w:num>
  <w:num w:numId="16">
    <w:abstractNumId w:val="6"/>
  </w:num>
  <w:num w:numId="17">
    <w:abstractNumId w:val="9"/>
  </w:num>
  <w:num w:numId="18">
    <w:abstractNumId w:val="8"/>
  </w:num>
  <w:num w:numId="19">
    <w:abstractNumId w:val="10"/>
  </w:num>
  <w:num w:numId="20">
    <w:abstractNumId w:val="15"/>
  </w:num>
  <w:num w:numId="21">
    <w:abstractNumId w:val="1"/>
  </w:num>
  <w:num w:numId="22">
    <w:abstractNumId w:val="5"/>
  </w:num>
  <w:num w:numId="23">
    <w:abstractNumId w:val="23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NTAzNTA1NLQ0MzdX0lEKTi0uzszPAykwsqgFAA9NbyktAAAA"/>
  </w:docVars>
  <w:rsids>
    <w:rsidRoot w:val="00BD3554"/>
    <w:rsid w:val="00012BB1"/>
    <w:rsid w:val="000B008E"/>
    <w:rsid w:val="000D3565"/>
    <w:rsid w:val="00107D7B"/>
    <w:rsid w:val="00171739"/>
    <w:rsid w:val="001C4081"/>
    <w:rsid w:val="001D59EA"/>
    <w:rsid w:val="00214E02"/>
    <w:rsid w:val="00217FBA"/>
    <w:rsid w:val="002D62E1"/>
    <w:rsid w:val="00381F8E"/>
    <w:rsid w:val="003E35AB"/>
    <w:rsid w:val="0045793D"/>
    <w:rsid w:val="00490D8C"/>
    <w:rsid w:val="00503F7F"/>
    <w:rsid w:val="0051497A"/>
    <w:rsid w:val="00524262"/>
    <w:rsid w:val="00556980"/>
    <w:rsid w:val="005C2AB3"/>
    <w:rsid w:val="005E3514"/>
    <w:rsid w:val="005E7AA3"/>
    <w:rsid w:val="005F4440"/>
    <w:rsid w:val="006069A9"/>
    <w:rsid w:val="0062239B"/>
    <w:rsid w:val="00634627"/>
    <w:rsid w:val="006429CC"/>
    <w:rsid w:val="00642EB8"/>
    <w:rsid w:val="00792A81"/>
    <w:rsid w:val="007D04D6"/>
    <w:rsid w:val="00842DD1"/>
    <w:rsid w:val="00844EB2"/>
    <w:rsid w:val="009243D8"/>
    <w:rsid w:val="00A2088F"/>
    <w:rsid w:val="00A251E6"/>
    <w:rsid w:val="00A43F16"/>
    <w:rsid w:val="00A5029A"/>
    <w:rsid w:val="00A602D9"/>
    <w:rsid w:val="00A73A9A"/>
    <w:rsid w:val="00AB22A8"/>
    <w:rsid w:val="00AD7981"/>
    <w:rsid w:val="00B430BE"/>
    <w:rsid w:val="00B56334"/>
    <w:rsid w:val="00BB72D6"/>
    <w:rsid w:val="00BD3554"/>
    <w:rsid w:val="00BE7564"/>
    <w:rsid w:val="00C10E95"/>
    <w:rsid w:val="00C40F49"/>
    <w:rsid w:val="00C672E6"/>
    <w:rsid w:val="00CE0C34"/>
    <w:rsid w:val="00CE3DE1"/>
    <w:rsid w:val="00D06BDD"/>
    <w:rsid w:val="00D10F50"/>
    <w:rsid w:val="00D43F61"/>
    <w:rsid w:val="00D869BA"/>
    <w:rsid w:val="00DA6896"/>
    <w:rsid w:val="00DA7C79"/>
    <w:rsid w:val="00DD3EAD"/>
    <w:rsid w:val="00E06767"/>
    <w:rsid w:val="00E850FD"/>
    <w:rsid w:val="00F26C0F"/>
    <w:rsid w:val="00F37FB9"/>
    <w:rsid w:val="00F444ED"/>
    <w:rsid w:val="00F66C5D"/>
    <w:rsid w:val="00FA54BE"/>
    <w:rsid w:val="00FE550A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895E"/>
  <w15:chartTrackingRefBased/>
  <w15:docId w15:val="{21E048FC-65A3-4612-BB74-7D20C778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DA7C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D59EA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1D59EA"/>
  </w:style>
  <w:style w:type="paragraph" w:styleId="StandardWeb">
    <w:name w:val="Normal (Web)"/>
    <w:basedOn w:val="Normal"/>
    <w:uiPriority w:val="99"/>
    <w:semiHidden/>
    <w:unhideWhenUsed/>
    <w:rsid w:val="00E06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B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008E"/>
  </w:style>
  <w:style w:type="paragraph" w:styleId="Podnoje">
    <w:name w:val="footer"/>
    <w:basedOn w:val="Normal"/>
    <w:link w:val="PodnojeChar"/>
    <w:uiPriority w:val="99"/>
    <w:unhideWhenUsed/>
    <w:rsid w:val="000B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008E"/>
  </w:style>
  <w:style w:type="table" w:styleId="Reetkatablice">
    <w:name w:val="Table Grid"/>
    <w:basedOn w:val="Obinatablica"/>
    <w:uiPriority w:val="39"/>
    <w:rsid w:val="0084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251E6"/>
    <w:rPr>
      <w:color w:val="0000FF"/>
      <w:u w:val="single"/>
    </w:rPr>
  </w:style>
  <w:style w:type="character" w:customStyle="1" w:styleId="l">
    <w:name w:val="l"/>
    <w:basedOn w:val="Zadanifontodlomka"/>
    <w:rsid w:val="00A251E6"/>
    <w:rPr>
      <w:b/>
      <w:bCs/>
      <w:color w:val="FF0000"/>
    </w:rPr>
  </w:style>
  <w:style w:type="character" w:styleId="Nerijeenospominjanje">
    <w:name w:val="Unresolved Mention"/>
    <w:basedOn w:val="Zadanifontodlomka"/>
    <w:uiPriority w:val="99"/>
    <w:semiHidden/>
    <w:unhideWhenUsed/>
    <w:rsid w:val="00A251E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25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ortalalfa.com/index.php/component/jdownloads/download/71-model-ukr-verzija1.z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del-ukr.portalalf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Grkovic</dc:creator>
  <cp:keywords/>
  <dc:description/>
  <cp:lastModifiedBy>Milan Grkovic</cp:lastModifiedBy>
  <cp:revision>11</cp:revision>
  <dcterms:created xsi:type="dcterms:W3CDTF">2021-01-04T21:20:00Z</dcterms:created>
  <dcterms:modified xsi:type="dcterms:W3CDTF">2021-01-12T18:18:00Z</dcterms:modified>
</cp:coreProperties>
</file>